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0B1" w14:textId="1ACB72BC" w:rsidR="003157CC" w:rsidRPr="004F5DBE" w:rsidRDefault="0031239B">
      <w:pPr>
        <w:ind w:right="50"/>
        <w:jc w:val="both"/>
        <w:rPr>
          <w:rFonts w:ascii="Helvetica" w:hAnsi="Helvetica"/>
        </w:rPr>
      </w:pPr>
      <w:r w:rsidRPr="004F5DBE">
        <w:rPr>
          <w:rFonts w:ascii="Helvetica" w:hAnsi="Helvetica" w:cs="Helvetica"/>
          <w:b/>
          <w:bCs/>
          <w:spacing w:val="10"/>
        </w:rPr>
        <w:t>Ангелина Емельяненко</w:t>
      </w:r>
      <w:r w:rsidRPr="004F5DBE">
        <w:rPr>
          <w:rFonts w:ascii="Helvetica" w:hAnsi="Helvetica" w:cs="Helvetica"/>
          <w:spacing w:val="10"/>
        </w:rPr>
        <w:t xml:space="preserve"> / </w:t>
      </w:r>
      <w:proofErr w:type="spellStart"/>
      <w:r w:rsidRPr="004F5DBE">
        <w:rPr>
          <w:rFonts w:ascii="Helvetica" w:hAnsi="Helvetica" w:cs="Helvetica"/>
          <w:spacing w:val="10"/>
        </w:rPr>
        <w:t>Гела</w:t>
      </w:r>
      <w:proofErr w:type="spellEnd"/>
      <w:r w:rsidRPr="004F5DBE">
        <w:rPr>
          <w:rFonts w:ascii="Helvetica" w:hAnsi="Helvetica" w:cs="Helvetica"/>
          <w:spacing w:val="10"/>
        </w:rPr>
        <w:t xml:space="preserve"> Сол /</w:t>
      </w:r>
      <w:r w:rsidRPr="004F5DBE">
        <w:rPr>
          <w:rFonts w:ascii="Helvetica" w:hAnsi="Helvetica" w:cs="Helvetica"/>
          <w:spacing w:val="10"/>
          <w:sz w:val="26"/>
        </w:rPr>
        <w:t xml:space="preserve"> </w:t>
      </w:r>
      <w:r w:rsidR="004F5DBE">
        <w:rPr>
          <w:rFonts w:ascii="Helvetica" w:hAnsi="Helvetica" w:cs="Helvetica"/>
          <w:spacing w:val="10"/>
          <w:sz w:val="26"/>
          <w:lang w:val="en-US"/>
        </w:rPr>
        <w:t>Gela</w:t>
      </w:r>
      <w:r w:rsidR="004F5DBE" w:rsidRPr="0031239B">
        <w:rPr>
          <w:rFonts w:ascii="Helvetica" w:hAnsi="Helvetica" w:cs="Helvetica"/>
          <w:spacing w:val="10"/>
          <w:sz w:val="26"/>
        </w:rPr>
        <w:t xml:space="preserve"> </w:t>
      </w:r>
      <w:r w:rsidR="004F5DBE">
        <w:rPr>
          <w:rFonts w:ascii="Helvetica" w:hAnsi="Helvetica" w:cs="Helvetica"/>
          <w:spacing w:val="10"/>
          <w:sz w:val="26"/>
          <w:lang w:val="en-US"/>
        </w:rPr>
        <w:t>Sol</w:t>
      </w:r>
      <w:r w:rsidR="004F5DBE" w:rsidRPr="0031239B">
        <w:rPr>
          <w:rFonts w:ascii="Helvetica" w:hAnsi="Helvetica" w:cs="Helvetica"/>
          <w:spacing w:val="10"/>
          <w:sz w:val="26"/>
        </w:rPr>
        <w:t xml:space="preserve"> / </w:t>
      </w:r>
      <w:r w:rsidRPr="004F5DBE">
        <w:rPr>
          <w:rFonts w:ascii="Helvetica" w:hAnsi="Helvetica" w:cs="Helvetica"/>
          <w:spacing w:val="10"/>
          <w:sz w:val="18"/>
          <w:szCs w:val="18"/>
        </w:rPr>
        <w:t>Москва</w:t>
      </w:r>
      <w:r w:rsidRPr="004F5DBE">
        <w:rPr>
          <w:rFonts w:ascii="Helvetica" w:hAnsi="Helvetica" w:cs="Helvetica"/>
          <w:spacing w:val="7"/>
          <w:sz w:val="18"/>
          <w:szCs w:val="18"/>
        </w:rPr>
        <w:t>, 1977 г.р.</w:t>
      </w:r>
    </w:p>
    <w:p w14:paraId="1083DF5D" w14:textId="77777777" w:rsidR="003157CC" w:rsidRPr="004F5DBE" w:rsidRDefault="0031239B">
      <w:pPr>
        <w:ind w:right="50"/>
        <w:jc w:val="both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+7 (967) 059 19 03 | gela.sol@gmail.com | www.gelasolar.space | @gelasol | @gelasolarspace</w:t>
      </w:r>
    </w:p>
    <w:p w14:paraId="2E1CBAF1" w14:textId="77777777" w:rsidR="003157CC" w:rsidRPr="004F5DBE" w:rsidRDefault="0031239B">
      <w:pPr>
        <w:ind w:right="50"/>
        <w:jc w:val="both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__________________________________________________________________________</w:t>
      </w:r>
    </w:p>
    <w:p w14:paraId="1F3C8652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Закончила Московский государственный художественно-промышленный университет им. Строганова, факультет «Монументального декоративно-прикладного искусства».</w:t>
      </w:r>
    </w:p>
    <w:p w14:paraId="6FF9B84D" w14:textId="77777777" w:rsidR="003157CC" w:rsidRPr="004F5DBE" w:rsidRDefault="003157CC">
      <w:pPr>
        <w:ind w:right="50"/>
        <w:jc w:val="both"/>
        <w:rPr>
          <w:rFonts w:ascii="Helvetica" w:hAnsi="Helvetica"/>
        </w:rPr>
      </w:pPr>
    </w:p>
    <w:p w14:paraId="23E5323E" w14:textId="458C700F" w:rsidR="003157CC" w:rsidRPr="004F5DBE" w:rsidRDefault="0031239B" w:rsidP="0031239B">
      <w:pPr>
        <w:ind w:right="50"/>
        <w:rPr>
          <w:rFonts w:ascii="Helvetica" w:hAnsi="Helvetica"/>
        </w:rPr>
      </w:pPr>
      <w:r w:rsidRPr="004F5DBE">
        <w:rPr>
          <w:rFonts w:ascii="Helvetica" w:hAnsi="Helvetica"/>
          <w:color w:val="000000"/>
          <w:sz w:val="18"/>
        </w:rPr>
        <w:t>В своих творческих работах предпочитаю современные техники живописи с авторским усложнением и подчеркнутой декоративностью элементов. Постоянно экспериментирую с соединением различных художественных материалов на основе акрила,</w:t>
      </w:r>
      <w:r w:rsidRPr="004F5DBE">
        <w:rPr>
          <w:rFonts w:ascii="Helvetica" w:hAnsi="Helvetica" w:cs="Helvetica"/>
          <w:sz w:val="18"/>
        </w:rPr>
        <w:t xml:space="preserve"> используя объемные и декоративные пасты, заливки и золочение. </w:t>
      </w:r>
      <w:r w:rsidRPr="004F5DBE">
        <w:rPr>
          <w:rFonts w:ascii="Helvetica" w:hAnsi="Helvetica"/>
          <w:color w:val="000000"/>
          <w:sz w:val="18"/>
        </w:rPr>
        <w:t xml:space="preserve">Наиболее близкие мне направления живописи: модерн, символизм, реализм. </w:t>
      </w:r>
      <w:r w:rsidRPr="004F5DBE">
        <w:rPr>
          <w:rFonts w:ascii="Helvetica" w:hAnsi="Helvetica"/>
          <w:sz w:val="18"/>
        </w:rPr>
        <w:t xml:space="preserve">Особое внимание уделяю смысловой нагрузке работ. </w:t>
      </w:r>
      <w:r w:rsidRPr="004F5DBE">
        <w:rPr>
          <w:rFonts w:ascii="Helvetica" w:hAnsi="Helvetica" w:cs="Times"/>
          <w:sz w:val="20"/>
        </w:rPr>
        <w:t xml:space="preserve">Мне </w:t>
      </w:r>
      <w:proofErr w:type="gramStart"/>
      <w:r w:rsidRPr="004F5DBE">
        <w:rPr>
          <w:rFonts w:ascii="Helvetica" w:hAnsi="Helvetica" w:cs="Times"/>
          <w:sz w:val="20"/>
        </w:rPr>
        <w:t>интересно</w:t>
      </w:r>
      <w:proofErr w:type="gramEnd"/>
      <w:r w:rsidRPr="0031239B">
        <w:rPr>
          <w:rFonts w:ascii="Helvetica" w:hAnsi="Helvetica" w:cs="Times"/>
          <w:sz w:val="20"/>
        </w:rPr>
        <w:t xml:space="preserve"> </w:t>
      </w:r>
      <w:proofErr w:type="spellStart"/>
      <w:r>
        <w:rPr>
          <w:rFonts w:ascii="Helvetica" w:hAnsi="Helvetica" w:cs="Times"/>
          <w:sz w:val="20"/>
        </w:rPr>
        <w:t>НА</w:t>
      </w:r>
      <w:r w:rsidRPr="004F5DBE">
        <w:rPr>
          <w:rFonts w:ascii="Helvetica" w:hAnsi="Helvetica" w:cs="Times"/>
          <w:sz w:val="20"/>
        </w:rPr>
        <w:t>полнять</w:t>
      </w:r>
      <w:proofErr w:type="spellEnd"/>
      <w:r w:rsidRPr="004F5DBE">
        <w:rPr>
          <w:rFonts w:ascii="Helvetica" w:hAnsi="Helvetica" w:cs="Times"/>
          <w:sz w:val="20"/>
        </w:rPr>
        <w:t xml:space="preserve">, а не </w:t>
      </w:r>
      <w:proofErr w:type="spellStart"/>
      <w:r>
        <w:rPr>
          <w:rFonts w:ascii="Helvetica" w:hAnsi="Helvetica" w:cs="Times"/>
          <w:sz w:val="20"/>
        </w:rPr>
        <w:t>ЗА</w:t>
      </w:r>
      <w:r w:rsidRPr="004F5DBE">
        <w:rPr>
          <w:rFonts w:ascii="Helvetica" w:hAnsi="Helvetica" w:cs="Times"/>
          <w:sz w:val="20"/>
        </w:rPr>
        <w:t>полнять</w:t>
      </w:r>
      <w:proofErr w:type="spellEnd"/>
      <w:r w:rsidRPr="004F5DBE">
        <w:rPr>
          <w:rFonts w:ascii="Helvetica" w:hAnsi="Helvetica" w:cs="Times"/>
          <w:sz w:val="20"/>
        </w:rPr>
        <w:t xml:space="preserve"> пространство.</w:t>
      </w:r>
    </w:p>
    <w:p w14:paraId="2AC53736" w14:textId="77777777" w:rsidR="003157CC" w:rsidRPr="004F5DBE" w:rsidRDefault="003157CC">
      <w:pPr>
        <w:jc w:val="both"/>
        <w:rPr>
          <w:rFonts w:ascii="Helvetica" w:hAnsi="Helvetica"/>
        </w:rPr>
      </w:pPr>
    </w:p>
    <w:p w14:paraId="6AE3DF6B" w14:textId="77777777" w:rsidR="003157CC" w:rsidRPr="004F5DBE" w:rsidRDefault="003157CC">
      <w:pPr>
        <w:ind w:right="50"/>
        <w:rPr>
          <w:rFonts w:ascii="Helvetica" w:hAnsi="Helvetica"/>
        </w:rPr>
      </w:pPr>
    </w:p>
    <w:p w14:paraId="42FEECAE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ВЫСТАВКИ И ПРОЕКТЫ:</w:t>
      </w:r>
    </w:p>
    <w:p w14:paraId="1DC3FAE5" w14:textId="77777777" w:rsidR="00BE2240" w:rsidRPr="00BE2240" w:rsidRDefault="00BE2240" w:rsidP="00BE224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E2240">
        <w:rPr>
          <w:rFonts w:ascii="Helvetica" w:hAnsi="Helvetica" w:cs="Helvetica"/>
          <w:sz w:val="18"/>
          <w:szCs w:val="18"/>
        </w:rPr>
        <w:t xml:space="preserve">• Участие в выставочном проекте «У </w:t>
      </w:r>
      <w:proofErr w:type="gramStart"/>
      <w:r w:rsidRPr="00BE2240">
        <w:rPr>
          <w:rFonts w:ascii="Helvetica" w:hAnsi="Helvetica" w:cs="Helvetica"/>
          <w:sz w:val="18"/>
          <w:szCs w:val="18"/>
        </w:rPr>
        <w:t>ты!»,.</w:t>
      </w:r>
      <w:proofErr w:type="gramEnd"/>
      <w:r w:rsidRPr="00BE2240">
        <w:rPr>
          <w:rFonts w:ascii="Helvetica" w:hAnsi="Helvetica" w:cs="Helvetica"/>
          <w:sz w:val="18"/>
          <w:szCs w:val="18"/>
        </w:rPr>
        <w:t xml:space="preserve"> </w:t>
      </w:r>
      <w:r w:rsidRPr="00BE2240">
        <w:rPr>
          <w:rFonts w:ascii="Arial" w:hAnsi="Arial" w:cs="Arial"/>
          <w:color w:val="000000"/>
          <w:sz w:val="18"/>
          <w:szCs w:val="18"/>
          <w:shd w:val="clear" w:color="auto" w:fill="FFFFFF"/>
        </w:rPr>
        <w:t>ГБУК г. Москвы "Объединение "Выставочные залы Москвы", галерея «Здесь на Таганке». Москва, С 11 июня по 21 августа 2022г.</w:t>
      </w:r>
    </w:p>
    <w:p w14:paraId="1A538A91" w14:textId="2D868C60" w:rsidR="00BE2240" w:rsidRPr="00BE2240" w:rsidRDefault="0031239B">
      <w:pPr>
        <w:rPr>
          <w:rFonts w:ascii="Helvetica" w:hAnsi="Helvetica"/>
          <w:color w:val="000000"/>
          <w:sz w:val="18"/>
        </w:rPr>
      </w:pPr>
      <w:r w:rsidRPr="004F5DBE">
        <w:rPr>
          <w:rFonts w:ascii="Helvetica" w:hAnsi="Helvetica" w:cs="Helvetica"/>
          <w:sz w:val="18"/>
        </w:rPr>
        <w:t xml:space="preserve">• Участие во Всероссийской выставке «Первый шаг в Космос» в рамках проекта, посвященного 60-летию полета </w:t>
      </w:r>
      <w:r w:rsidRPr="004F5DBE">
        <w:rPr>
          <w:rFonts w:ascii="Helvetica" w:hAnsi="Helvetica" w:cs="Helvetica"/>
          <w:sz w:val="18"/>
        </w:rPr>
        <w:br/>
        <w:t xml:space="preserve">  Ю. А. Гагарина и реализованного на средства гранта Президента РФ для поддержки творческих проектов  </w:t>
      </w:r>
      <w:r w:rsidRPr="004F5DBE">
        <w:rPr>
          <w:rFonts w:ascii="Helvetica" w:hAnsi="Helvetica" w:cs="Helvetica"/>
          <w:sz w:val="18"/>
        </w:rPr>
        <w:br/>
        <w:t xml:space="preserve">  общенационального значения в области культуры и искусства. </w:t>
      </w:r>
      <w:r w:rsidRPr="004F5DBE">
        <w:rPr>
          <w:rFonts w:ascii="Helvetica" w:hAnsi="Helvetica" w:cs="Helvetica"/>
          <w:sz w:val="18"/>
        </w:rPr>
        <w:br/>
        <w:t xml:space="preserve">  </w:t>
      </w:r>
      <w:r w:rsidRPr="004F5DBE">
        <w:rPr>
          <w:rFonts w:ascii="Helvetica" w:hAnsi="Helvetica"/>
          <w:color w:val="000000"/>
          <w:sz w:val="18"/>
        </w:rPr>
        <w:t xml:space="preserve">Культурно-выставочный центр им. </w:t>
      </w:r>
      <w:proofErr w:type="spellStart"/>
      <w:r w:rsidRPr="004F5DBE">
        <w:rPr>
          <w:rFonts w:ascii="Helvetica" w:hAnsi="Helvetica"/>
          <w:color w:val="000000"/>
          <w:sz w:val="18"/>
        </w:rPr>
        <w:t>Тенишевых</w:t>
      </w:r>
      <w:proofErr w:type="spellEnd"/>
      <w:r w:rsidRPr="004F5DBE">
        <w:rPr>
          <w:rFonts w:ascii="Helvetica" w:hAnsi="Helvetica"/>
          <w:color w:val="000000"/>
          <w:sz w:val="18"/>
        </w:rPr>
        <w:t>. Смоленск, 2021 г.</w:t>
      </w:r>
    </w:p>
    <w:p w14:paraId="1FECBE9B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• Участие в выставке «Москва и москвичи» в выставочных залах МОСХ России. Москва, 2021 г.</w:t>
      </w:r>
    </w:p>
    <w:p w14:paraId="58590B03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• Сборная выставка Антикафе «РОС», бар «Молодость». Галерея MOOD ACT, куратор Любовь Краснова.</w:t>
      </w:r>
    </w:p>
    <w:p w14:paraId="6B084F99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Выставка «Космическая арт-станция» и «Лучшее предложение» организованные галереей «Квартира S». </w:t>
      </w:r>
      <w:r w:rsidRPr="004F5DBE">
        <w:rPr>
          <w:rFonts w:ascii="Helvetica" w:hAnsi="Helvetica" w:cs="Helvetica"/>
          <w:sz w:val="18"/>
        </w:rPr>
        <w:br/>
        <w:t xml:space="preserve">  Куратор Саша Ришар. Москва, 2021 г.</w:t>
      </w:r>
    </w:p>
    <w:p w14:paraId="38E294CC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• Персональная выставка в «Государственном музее спорта» – серия спортивных натюрмортов. МОСКВА, 2020 г.</w:t>
      </w:r>
    </w:p>
    <w:p w14:paraId="67732575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• Благотворительный аукцион – продажа моих картин на международной выставке вертолетной индустрии «</w:t>
      </w:r>
      <w:proofErr w:type="spellStart"/>
      <w:r w:rsidRPr="004F5DBE">
        <w:rPr>
          <w:rFonts w:ascii="Helvetica" w:hAnsi="Helvetica" w:cs="Helvetica"/>
          <w:sz w:val="18"/>
        </w:rPr>
        <w:t>HeliRussia</w:t>
      </w:r>
      <w:proofErr w:type="spellEnd"/>
      <w:r w:rsidRPr="004F5DBE">
        <w:rPr>
          <w:rFonts w:ascii="Helvetica" w:hAnsi="Helvetica" w:cs="Helvetica"/>
          <w:sz w:val="18"/>
        </w:rPr>
        <w:t>». Москва, Крокус Сити, 2016 г.</w:t>
      </w:r>
    </w:p>
    <w:p w14:paraId="4770E10E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Организовала проект «ЛИЦА МУЗЫКИ, МУЗЫКА ЛИЦ» на площадке «Российского национального музея музыки»  </w:t>
      </w:r>
      <w:r w:rsidRPr="004F5DBE">
        <w:rPr>
          <w:rFonts w:ascii="Helvetica" w:hAnsi="Helvetica" w:cs="Helvetica"/>
          <w:sz w:val="18"/>
        </w:rPr>
        <w:br/>
        <w:t xml:space="preserve">  (ранее ВМОМК имени М.И. Глинки), в рамках международной акции «Ночь музеев». На открытии выставки </w:t>
      </w:r>
      <w:r w:rsidRPr="004F5DBE">
        <w:rPr>
          <w:rFonts w:ascii="Helvetica" w:hAnsi="Helvetica" w:cs="Helvetica"/>
          <w:sz w:val="18"/>
        </w:rPr>
        <w:br/>
        <w:t xml:space="preserve">  присутствовал министр культуры Мединский В. Р. Москва, 2015 г. </w:t>
      </w:r>
    </w:p>
    <w:p w14:paraId="5076B0F9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Организовала и провела интерактивный музыкально-художественный проект «Крылья Ангелов» </w:t>
      </w:r>
      <w:r w:rsidRPr="004F5DBE">
        <w:rPr>
          <w:rFonts w:ascii="Helvetica" w:hAnsi="Helvetica" w:cs="Helvetica"/>
          <w:sz w:val="18"/>
        </w:rPr>
        <w:br/>
        <w:t xml:space="preserve">  в Кафе Чайковский. Москва, 2014 г.</w:t>
      </w:r>
    </w:p>
    <w:p w14:paraId="747026F5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Организовала и провела благотворительный авторский проект «Арт-крыло» (концерт и выставка). </w:t>
      </w:r>
      <w:r w:rsidRPr="004F5DBE">
        <w:rPr>
          <w:rFonts w:ascii="Helvetica" w:hAnsi="Helvetica" w:cs="Helvetica"/>
          <w:sz w:val="18"/>
        </w:rPr>
        <w:br/>
        <w:t xml:space="preserve">  ГБУ города Москвы Территориального центра социального обслуживания Беговой, 2014 г.</w:t>
      </w:r>
    </w:p>
    <w:p w14:paraId="0D93716E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Персональная выставка в Московской филармонии. Выставку посетил Юрий Башмет. </w:t>
      </w:r>
      <w:r w:rsidRPr="004F5DBE">
        <w:rPr>
          <w:rFonts w:ascii="Helvetica" w:hAnsi="Helvetica" w:cs="Helvetica"/>
          <w:sz w:val="18"/>
        </w:rPr>
        <w:br/>
        <w:t xml:space="preserve">  В качестве специального гостя на открытие выставки присутствовал народный артист России </w:t>
      </w:r>
      <w:r w:rsidRPr="004F5DBE">
        <w:rPr>
          <w:rFonts w:ascii="Helvetica" w:hAnsi="Helvetica" w:cs="Helvetica"/>
          <w:sz w:val="18"/>
        </w:rPr>
        <w:br/>
        <w:t xml:space="preserve">  Александр Филиппенко. Москва, 2013 г. </w:t>
      </w:r>
    </w:p>
    <w:p w14:paraId="6C733624" w14:textId="77777777" w:rsidR="003157CC" w:rsidRPr="004F5DBE" w:rsidRDefault="003157CC">
      <w:pPr>
        <w:ind w:right="50"/>
        <w:rPr>
          <w:rFonts w:ascii="Helvetica" w:hAnsi="Helvetica"/>
        </w:rPr>
      </w:pPr>
    </w:p>
    <w:p w14:paraId="1AF0F13A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ДОСТИЖЕНИЯ:</w:t>
      </w:r>
    </w:p>
    <w:p w14:paraId="2862F226" w14:textId="314D8380" w:rsidR="003157CC" w:rsidRPr="004F5DBE" w:rsidRDefault="0031239B">
      <w:pPr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</w:t>
      </w:r>
      <w:proofErr w:type="spellStart"/>
      <w:r w:rsidRPr="004F5DBE">
        <w:rPr>
          <w:rFonts w:ascii="Helvetica" w:hAnsi="Helvetica" w:cs="Helvetica"/>
          <w:sz w:val="18"/>
        </w:rPr>
        <w:t>Публикая</w:t>
      </w:r>
      <w:proofErr w:type="spellEnd"/>
      <w:r w:rsidRPr="004F5DBE">
        <w:rPr>
          <w:rFonts w:ascii="Helvetica" w:hAnsi="Helvetica" w:cs="Helvetica"/>
          <w:sz w:val="18"/>
        </w:rPr>
        <w:t xml:space="preserve"> в </w:t>
      </w:r>
      <w:r w:rsidRPr="004F5DBE">
        <w:rPr>
          <w:rFonts w:ascii="Helvetica" w:hAnsi="Helvetica" w:cs="Helvetica"/>
          <w:sz w:val="18"/>
          <w:szCs w:val="18"/>
        </w:rPr>
        <w:t xml:space="preserve">журнале </w:t>
      </w:r>
      <w:r w:rsidR="00FA4444" w:rsidRPr="004F5DBE">
        <w:rPr>
          <w:rFonts w:ascii="Helvetica" w:hAnsi="Helvetica"/>
          <w:color w:val="000000"/>
          <w:sz w:val="18"/>
          <w:szCs w:val="18"/>
        </w:rPr>
        <w:t>АРТ-</w:t>
      </w:r>
      <w:r w:rsidR="00FA4444" w:rsidRPr="004F5DBE">
        <w:rPr>
          <w:rFonts w:ascii="Helvetica" w:hAnsi="Helvetica"/>
          <w:color w:val="000000" w:themeColor="text1"/>
          <w:sz w:val="18"/>
          <w:szCs w:val="18"/>
        </w:rPr>
        <w:t>АГЕНТ #3’2022</w:t>
      </w:r>
    </w:p>
    <w:p w14:paraId="76F0587E" w14:textId="38C46ACD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</w:t>
      </w:r>
      <w:proofErr w:type="spellStart"/>
      <w:r w:rsidRPr="004F5DBE">
        <w:rPr>
          <w:rFonts w:ascii="Helvetica" w:hAnsi="Helvetica" w:cs="Helvetica"/>
          <w:sz w:val="18"/>
        </w:rPr>
        <w:t>Публикая</w:t>
      </w:r>
      <w:proofErr w:type="spellEnd"/>
      <w:r w:rsidRPr="004F5DBE">
        <w:rPr>
          <w:rFonts w:ascii="Helvetica" w:hAnsi="Helvetica" w:cs="Helvetica"/>
          <w:sz w:val="18"/>
        </w:rPr>
        <w:t xml:space="preserve"> в журнале Art MUSE № 7, 8 за 2021 </w:t>
      </w:r>
    </w:p>
    <w:p w14:paraId="7D7FDEEB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Лауреат специальной премии на Международном конкурсе изобразительного искусства </w:t>
      </w:r>
      <w:r w:rsidRPr="004F5DBE">
        <w:rPr>
          <w:rFonts w:ascii="Helvetica" w:hAnsi="Helvetica" w:cs="Helvetica"/>
          <w:sz w:val="18"/>
        </w:rPr>
        <w:br/>
        <w:t xml:space="preserve">  «</w:t>
      </w:r>
      <w:proofErr w:type="spellStart"/>
      <w:r w:rsidRPr="004F5DBE">
        <w:rPr>
          <w:rFonts w:ascii="Helvetica" w:hAnsi="Helvetica" w:cs="Helvetica"/>
          <w:sz w:val="18"/>
        </w:rPr>
        <w:t>Mellow</w:t>
      </w:r>
      <w:proofErr w:type="spellEnd"/>
      <w:r w:rsidRPr="004F5DBE">
        <w:rPr>
          <w:rFonts w:ascii="Helvetica" w:hAnsi="Helvetica" w:cs="Helvetica"/>
          <w:sz w:val="18"/>
        </w:rPr>
        <w:t xml:space="preserve"> Art Award». Япония, 2020 г.</w:t>
      </w:r>
    </w:p>
    <w:p w14:paraId="2D97D508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• Номинант на премию и участник выставки в международном конкурсе плакатов </w:t>
      </w:r>
    </w:p>
    <w:p w14:paraId="34D470E5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 xml:space="preserve">  </w:t>
      </w:r>
      <w:r w:rsidRPr="004F5DBE">
        <w:rPr>
          <w:rFonts w:ascii="Helvetica" w:hAnsi="Helvetica" w:cs="Helvetica"/>
          <w:sz w:val="18"/>
          <w:lang w:val="en-US"/>
        </w:rPr>
        <w:t xml:space="preserve">“To Death with a Smile 2019–2020”. </w:t>
      </w:r>
      <w:r w:rsidRPr="004F5DBE">
        <w:rPr>
          <w:rFonts w:ascii="Helvetica" w:hAnsi="Helvetica" w:cs="Helvetica"/>
          <w:sz w:val="18"/>
        </w:rPr>
        <w:t>Мексиканский музей дизайна</w:t>
      </w:r>
    </w:p>
    <w:p w14:paraId="54FBC4A0" w14:textId="77777777" w:rsidR="003157CC" w:rsidRPr="004F5DBE" w:rsidRDefault="003157CC">
      <w:pPr>
        <w:ind w:right="50"/>
        <w:rPr>
          <w:rFonts w:ascii="Helvetica" w:hAnsi="Helvetica"/>
        </w:rPr>
      </w:pPr>
    </w:p>
    <w:p w14:paraId="59B31A3F" w14:textId="77777777" w:rsidR="003157CC" w:rsidRPr="004F5DBE" w:rsidRDefault="0031239B">
      <w:pPr>
        <w:rPr>
          <w:rFonts w:ascii="Helvetica" w:hAnsi="Helvetica"/>
        </w:rPr>
      </w:pPr>
      <w:r w:rsidRPr="004F5DBE">
        <w:rPr>
          <w:rFonts w:ascii="Helvetica" w:hAnsi="Helvetica" w:cs="Times"/>
          <w:color w:val="000000"/>
          <w:sz w:val="18"/>
        </w:rPr>
        <w:t xml:space="preserve">ГАЛЛЕРЕИ: </w:t>
      </w:r>
    </w:p>
    <w:p w14:paraId="4702C0D9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Times"/>
          <w:color w:val="000000"/>
          <w:sz w:val="18"/>
        </w:rPr>
        <w:t>«Квартира S» и «АРТ ОНЛАЙН 24», «</w:t>
      </w:r>
      <w:r w:rsidRPr="004F5DBE">
        <w:rPr>
          <w:rFonts w:ascii="Helvetica" w:hAnsi="Helvetica" w:cs="Helvetica"/>
          <w:sz w:val="18"/>
        </w:rPr>
        <w:t>MOOD ACT»</w:t>
      </w:r>
    </w:p>
    <w:p w14:paraId="4FAD1621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Государственный музей спорта</w:t>
      </w:r>
    </w:p>
    <w:p w14:paraId="3E36CCE6" w14:textId="77777777" w:rsidR="003157CC" w:rsidRPr="004F5DBE" w:rsidRDefault="003157CC">
      <w:pPr>
        <w:ind w:right="50"/>
        <w:rPr>
          <w:rFonts w:ascii="Helvetica" w:hAnsi="Helvetica"/>
        </w:rPr>
      </w:pPr>
    </w:p>
    <w:p w14:paraId="575F7662" w14:textId="77777777" w:rsidR="003157CC" w:rsidRPr="004F5DBE" w:rsidRDefault="0031239B">
      <w:pPr>
        <w:ind w:right="50"/>
        <w:rPr>
          <w:rFonts w:ascii="Helvetica" w:hAnsi="Helvetica"/>
        </w:rPr>
      </w:pPr>
      <w:r w:rsidRPr="004F5DBE">
        <w:rPr>
          <w:rFonts w:ascii="Helvetica" w:hAnsi="Helvetica" w:cs="Helvetica"/>
          <w:sz w:val="18"/>
        </w:rPr>
        <w:t>КОЛЛЕКЦИИ:</w:t>
      </w:r>
      <w:r w:rsidRPr="004F5DBE">
        <w:rPr>
          <w:rFonts w:ascii="Helvetica" w:hAnsi="Helvetica" w:cs="Helvetica"/>
          <w:sz w:val="18"/>
        </w:rPr>
        <w:br/>
      </w:r>
      <w:r w:rsidRPr="004F5DBE">
        <w:rPr>
          <w:rFonts w:ascii="Helvetica" w:hAnsi="Helvetica" w:cs="Times"/>
          <w:sz w:val="20"/>
        </w:rPr>
        <w:t xml:space="preserve">Серия картин в «Государственном музее спорта»; </w:t>
      </w:r>
      <w:r w:rsidRPr="004F5DBE">
        <w:rPr>
          <w:rFonts w:ascii="Helvetica" w:hAnsi="Helvetica" w:cs="Times"/>
          <w:sz w:val="20"/>
        </w:rPr>
        <w:br/>
        <w:t>частные коллекции России, Узбекистана, Франции, Греции, Турции, на Кипре.</w:t>
      </w:r>
    </w:p>
    <w:sectPr w:rsidR="003157CC" w:rsidRPr="004F5DBE">
      <w:pgSz w:w="12240" w:h="15840"/>
      <w:pgMar w:top="1134" w:right="850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7CC"/>
    <w:rsid w:val="0031239B"/>
    <w:rsid w:val="003157CC"/>
    <w:rsid w:val="004F5DBE"/>
    <w:rsid w:val="00801FAF"/>
    <w:rsid w:val="00BE2240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1A50E"/>
  <w15:docId w15:val="{0C443760-4C32-A047-B310-F5F33E6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4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444"/>
    <w:rPr>
      <w:b/>
      <w:bCs/>
    </w:rPr>
  </w:style>
  <w:style w:type="character" w:customStyle="1" w:styleId="apple-converted-space">
    <w:name w:val="apple-converted-space"/>
    <w:basedOn w:val="a0"/>
    <w:rsid w:val="00FA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</generator>
</meta>
</file>

<file path=customXml/itemProps1.xml><?xml version="1.0" encoding="utf-8"?>
<ds:datastoreItem xmlns:ds="http://schemas.openxmlformats.org/officeDocument/2006/customXml" ds:itemID="{1F92462F-3875-0547-9284-900BD6680CF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2022-05-05T05:21:00Z</dcterms:created>
  <dcterms:modified xsi:type="dcterms:W3CDTF">2022-06-14T09:17:00Z</dcterms:modified>
</cp:coreProperties>
</file>